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92" w:rsidRDefault="00C66992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Topic: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Crop Insurance Strategies</w:t>
      </w:r>
    </w:p>
    <w:p w:rsidR="00C66992" w:rsidRDefault="00C66992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Rationale: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Crop Insurance is a risk management tool many row-crop farmers use to ensure a level of income even in the case of a catastrophic yield or price event. The drought of 2012 proved to many farmers the importance of crop insurance coverage. This topic would be appropriate for agriculture education program</w:t>
      </w:r>
      <w:r w:rsidR="006F3690">
        <w:rPr>
          <w:rFonts w:ascii="Verdana" w:hAnsi="Verdana"/>
          <w:color w:val="000000"/>
          <w:sz w:val="18"/>
          <w:szCs w:val="18"/>
        </w:rPr>
        <w:t>s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6F3690">
        <w:rPr>
          <w:rFonts w:ascii="Verdana" w:hAnsi="Verdana"/>
          <w:color w:val="000000"/>
          <w:sz w:val="18"/>
          <w:szCs w:val="18"/>
        </w:rPr>
        <w:t>in</w:t>
      </w:r>
      <w:r>
        <w:rPr>
          <w:rFonts w:ascii="Verdana" w:hAnsi="Verdana"/>
          <w:color w:val="000000"/>
          <w:sz w:val="18"/>
          <w:szCs w:val="18"/>
        </w:rPr>
        <w:t xml:space="preserve"> row crop producing area</w:t>
      </w:r>
      <w:r w:rsidR="006F3690">
        <w:rPr>
          <w:rFonts w:ascii="Verdana" w:hAnsi="Verdana"/>
          <w:color w:val="000000"/>
          <w:sz w:val="18"/>
          <w:szCs w:val="18"/>
        </w:rPr>
        <w:t>s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C66992" w:rsidRDefault="006F3690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February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C66992">
        <w:rPr>
          <w:rFonts w:ascii="Verdana" w:hAnsi="Verdana"/>
          <w:color w:val="000000"/>
          <w:sz w:val="18"/>
          <w:szCs w:val="18"/>
        </w:rPr>
        <w:t xml:space="preserve">would be most appropriate time of year </w:t>
      </w:r>
      <w:r>
        <w:rPr>
          <w:rFonts w:ascii="Verdana" w:hAnsi="Verdana"/>
          <w:color w:val="000000"/>
          <w:sz w:val="18"/>
          <w:szCs w:val="18"/>
        </w:rPr>
        <w:t xml:space="preserve">for this topic as this is </w:t>
      </w:r>
      <w:r w:rsidR="00C66992">
        <w:rPr>
          <w:rFonts w:ascii="Verdana" w:hAnsi="Verdana"/>
          <w:color w:val="000000"/>
          <w:sz w:val="18"/>
          <w:szCs w:val="18"/>
        </w:rPr>
        <w:t xml:space="preserve">when crop insurance information (regulations, prices, changes in policies, etc.) becomes available. In addition, regulations dictate producers must </w:t>
      </w:r>
      <w:r>
        <w:rPr>
          <w:rFonts w:ascii="Verdana" w:hAnsi="Verdana"/>
          <w:color w:val="000000"/>
          <w:sz w:val="18"/>
          <w:szCs w:val="18"/>
        </w:rPr>
        <w:t>finalize</w:t>
      </w:r>
      <w:r w:rsidR="00C66992">
        <w:rPr>
          <w:rFonts w:ascii="Verdana" w:hAnsi="Verdana"/>
          <w:color w:val="000000"/>
          <w:sz w:val="18"/>
          <w:szCs w:val="18"/>
        </w:rPr>
        <w:t xml:space="preserve"> crop insurance decisions by March 15.</w:t>
      </w:r>
    </w:p>
    <w:p w:rsidR="00C66992" w:rsidRDefault="00C66992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Presenters: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 complete list of crop insurance agents is accessible from the USDA Risk Management website</w:t>
      </w:r>
      <w:r w:rsidR="0095618C">
        <w:rPr>
          <w:rFonts w:ascii="Verdana" w:hAnsi="Verdana"/>
          <w:color w:val="000000"/>
          <w:sz w:val="18"/>
          <w:szCs w:val="18"/>
        </w:rPr>
        <w:t xml:space="preserve"> </w:t>
      </w:r>
      <w:r w:rsidR="007B1CC8">
        <w:rPr>
          <w:rFonts w:ascii="Verdana" w:hAnsi="Verdana"/>
          <w:color w:val="000000"/>
          <w:sz w:val="18"/>
          <w:szCs w:val="18"/>
        </w:rPr>
        <w:t>(link below)</w:t>
      </w:r>
      <w:r>
        <w:rPr>
          <w:rFonts w:ascii="Verdana" w:hAnsi="Verdana"/>
          <w:color w:val="000000"/>
          <w:sz w:val="18"/>
          <w:szCs w:val="18"/>
        </w:rPr>
        <w:t>. It is best (when possible) to find someone from your area to present, as they would be familiar with any unique situations that may be present in your locale.</w:t>
      </w:r>
    </w:p>
    <w:p w:rsidR="00C66992" w:rsidRDefault="00C14B75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hyperlink r:id="rId4" w:anchor="/" w:history="1">
        <w:r w:rsidR="00C66992" w:rsidRPr="000F0A41">
          <w:rPr>
            <w:rStyle w:val="Hyperlink"/>
            <w:rFonts w:ascii="Verdana" w:hAnsi="Verdana"/>
            <w:sz w:val="18"/>
            <w:szCs w:val="18"/>
          </w:rPr>
          <w:t>http://prodwebnlb.rma.usda.gov/apps/AgentLocator/#/</w:t>
        </w:r>
      </w:hyperlink>
    </w:p>
    <w:p w:rsidR="00C66992" w:rsidRDefault="00C66992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the box in the upper left-hand corner, enter your zip code, then click on search.</w:t>
      </w:r>
    </w:p>
    <w:p w:rsidR="00C66992" w:rsidRDefault="00C66992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Search results will list agents closest to your zip code.</w:t>
      </w:r>
    </w:p>
    <w:p w:rsidR="00C66992" w:rsidRDefault="00C66992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Another good filter to use would be to simply ask some of the crop producers in your community who they have as a crop insurance agent. Local producers are often a great source for speakers on this topic.</w:t>
      </w:r>
    </w:p>
    <w:p w:rsidR="00B26119" w:rsidRPr="00B26119" w:rsidRDefault="00B26119" w:rsidP="00B26119">
      <w:pPr>
        <w:rPr>
          <w:rFonts w:ascii="Calibri" w:eastAsia="Calibri" w:hAnsi="Calibri" w:cs="Times New Roman"/>
        </w:rPr>
      </w:pPr>
      <w:r w:rsidRPr="00B26119">
        <w:rPr>
          <w:rFonts w:ascii="Verdana" w:hAnsi="Verdana"/>
          <w:b/>
          <w:color w:val="000000"/>
          <w:sz w:val="18"/>
          <w:szCs w:val="18"/>
        </w:rPr>
        <w:t xml:space="preserve">Sample Press Release:  </w:t>
      </w:r>
      <w:r w:rsidRPr="00B26119">
        <w:rPr>
          <w:rFonts w:ascii="Calibri" w:eastAsia="Calibri" w:hAnsi="Calibri" w:cs="Times New Roman"/>
        </w:rPr>
        <w:t xml:space="preserve">The Agricultural Education Department of the </w:t>
      </w:r>
      <w:proofErr w:type="spellStart"/>
      <w:r w:rsidRPr="00B26119">
        <w:rPr>
          <w:rFonts w:ascii="Calibri" w:eastAsia="Calibri" w:hAnsi="Calibri" w:cs="Times New Roman"/>
        </w:rPr>
        <w:t>Anytown</w:t>
      </w:r>
      <w:proofErr w:type="spellEnd"/>
      <w:r w:rsidRPr="00B26119">
        <w:rPr>
          <w:rFonts w:ascii="Calibri" w:eastAsia="Calibri" w:hAnsi="Calibri" w:cs="Times New Roman"/>
        </w:rPr>
        <w:t xml:space="preserve"> High School will host a </w:t>
      </w:r>
      <w:r>
        <w:rPr>
          <w:rFonts w:ascii="Calibri" w:eastAsia="Calibri" w:hAnsi="Calibri" w:cs="Times New Roman"/>
        </w:rPr>
        <w:t>Crop Insurance Update for producers</w:t>
      </w:r>
      <w:r w:rsidRPr="00B26119">
        <w:rPr>
          <w:rFonts w:ascii="Calibri" w:eastAsia="Calibri" w:hAnsi="Calibri" w:cs="Times New Roman"/>
        </w:rPr>
        <w:t xml:space="preserve"> on Thursday </w:t>
      </w:r>
      <w:r>
        <w:rPr>
          <w:rFonts w:ascii="Calibri" w:eastAsia="Calibri" w:hAnsi="Calibri" w:cs="Times New Roman"/>
        </w:rPr>
        <w:t>February 25, 2016</w:t>
      </w:r>
      <w:r w:rsidRPr="00B26119">
        <w:rPr>
          <w:rFonts w:ascii="Calibri" w:eastAsia="Calibri" w:hAnsi="Calibri" w:cs="Times New Roman"/>
        </w:rPr>
        <w:t xml:space="preserve"> in the Agricultural Education classroom.  </w:t>
      </w:r>
      <w:r w:rsidR="00C14B75">
        <w:rPr>
          <w:rFonts w:ascii="Calibri" w:eastAsia="Calibri" w:hAnsi="Calibri" w:cs="Times New Roman"/>
        </w:rPr>
        <w:t xml:space="preserve">Irma Cellar of </w:t>
      </w:r>
      <w:proofErr w:type="spellStart"/>
      <w:r w:rsidR="00C14B75">
        <w:rPr>
          <w:rFonts w:ascii="Calibri" w:eastAsia="Calibri" w:hAnsi="Calibri" w:cs="Times New Roman"/>
        </w:rPr>
        <w:t>Anytown</w:t>
      </w:r>
      <w:proofErr w:type="spellEnd"/>
      <w:r w:rsidR="00C14B75">
        <w:rPr>
          <w:rFonts w:ascii="Calibri" w:eastAsia="Calibri" w:hAnsi="Calibri" w:cs="Times New Roman"/>
        </w:rPr>
        <w:t xml:space="preserve"> Insurance Agency</w:t>
      </w:r>
      <w:r w:rsidRPr="00B26119">
        <w:rPr>
          <w:rFonts w:ascii="Calibri" w:eastAsia="Calibri" w:hAnsi="Calibri" w:cs="Times New Roman"/>
        </w:rPr>
        <w:t xml:space="preserve"> will be </w:t>
      </w:r>
      <w:r w:rsidR="00C14B75">
        <w:rPr>
          <w:rFonts w:ascii="Calibri" w:eastAsia="Calibri" w:hAnsi="Calibri" w:cs="Times New Roman"/>
        </w:rPr>
        <w:t>leading the discussion</w:t>
      </w:r>
      <w:r w:rsidRPr="00B26119">
        <w:rPr>
          <w:rFonts w:ascii="Calibri" w:eastAsia="Calibri" w:hAnsi="Calibri" w:cs="Times New Roman"/>
        </w:rPr>
        <w:t xml:space="preserve">.  </w:t>
      </w:r>
      <w:r w:rsidR="00C14B75">
        <w:rPr>
          <w:rFonts w:ascii="Calibri" w:eastAsia="Calibri" w:hAnsi="Calibri" w:cs="Times New Roman"/>
        </w:rPr>
        <w:t>Ms. Cellar</w:t>
      </w:r>
      <w:r w:rsidRPr="00B26119">
        <w:rPr>
          <w:rFonts w:ascii="Calibri" w:eastAsia="Calibri" w:hAnsi="Calibri" w:cs="Times New Roman"/>
        </w:rPr>
        <w:t xml:space="preserve"> has been </w:t>
      </w:r>
      <w:r w:rsidR="00C14B75">
        <w:rPr>
          <w:rFonts w:ascii="Calibri" w:eastAsia="Calibri" w:hAnsi="Calibri" w:cs="Times New Roman"/>
        </w:rPr>
        <w:t>a Crop Insurance Agent for the area for the past 11 years</w:t>
      </w:r>
      <w:r w:rsidRPr="00B26119">
        <w:rPr>
          <w:rFonts w:ascii="Calibri" w:eastAsia="Calibri" w:hAnsi="Calibri" w:cs="Times New Roman"/>
        </w:rPr>
        <w:t xml:space="preserve">.  There is a </w:t>
      </w:r>
      <w:r w:rsidR="00C14B75">
        <w:rPr>
          <w:rFonts w:ascii="Calibri" w:eastAsia="Calibri" w:hAnsi="Calibri" w:cs="Times New Roman"/>
        </w:rPr>
        <w:t>no</w:t>
      </w:r>
      <w:r w:rsidRPr="00B26119">
        <w:rPr>
          <w:rFonts w:ascii="Calibri" w:eastAsia="Calibri" w:hAnsi="Calibri" w:cs="Times New Roman"/>
        </w:rPr>
        <w:t xml:space="preserve"> fee for this </w:t>
      </w:r>
      <w:r w:rsidR="00C14B75">
        <w:rPr>
          <w:rFonts w:ascii="Calibri" w:eastAsia="Calibri" w:hAnsi="Calibri" w:cs="Times New Roman"/>
        </w:rPr>
        <w:t xml:space="preserve">meeting, and you don’t have to be a crop farmer or a customer of </w:t>
      </w:r>
      <w:proofErr w:type="spellStart"/>
      <w:r w:rsidR="00C14B75">
        <w:rPr>
          <w:rFonts w:ascii="Calibri" w:eastAsia="Calibri" w:hAnsi="Calibri" w:cs="Times New Roman"/>
        </w:rPr>
        <w:t>Anytown</w:t>
      </w:r>
      <w:proofErr w:type="spellEnd"/>
      <w:r w:rsidR="00C14B75">
        <w:rPr>
          <w:rFonts w:ascii="Calibri" w:eastAsia="Calibri" w:hAnsi="Calibri" w:cs="Times New Roman"/>
        </w:rPr>
        <w:t xml:space="preserve"> Insurance Agency to attend.  </w:t>
      </w:r>
      <w:r w:rsidRPr="00B26119">
        <w:rPr>
          <w:rFonts w:ascii="Calibri" w:eastAsia="Calibri" w:hAnsi="Calibri" w:cs="Times New Roman"/>
        </w:rPr>
        <w:t xml:space="preserve"> </w:t>
      </w:r>
      <w:r w:rsidR="00C14B75">
        <w:rPr>
          <w:rFonts w:ascii="Calibri" w:eastAsia="Calibri" w:hAnsi="Calibri" w:cs="Times New Roman"/>
        </w:rPr>
        <w:t>All are welcome!</w:t>
      </w:r>
      <w:bookmarkStart w:id="0" w:name="_GoBack"/>
      <w:bookmarkEnd w:id="0"/>
    </w:p>
    <w:p w:rsidR="004F25C5" w:rsidRPr="00B26119" w:rsidRDefault="004F25C5" w:rsidP="00C66992">
      <w:pPr>
        <w:pStyle w:val="NormalWeb"/>
        <w:shd w:val="clear" w:color="auto" w:fill="FFFFFF"/>
        <w:rPr>
          <w:rFonts w:ascii="Verdana" w:hAnsi="Verdana"/>
          <w:b/>
          <w:color w:val="000000"/>
          <w:sz w:val="18"/>
          <w:szCs w:val="18"/>
        </w:rPr>
      </w:pPr>
    </w:p>
    <w:p w:rsidR="004F25C5" w:rsidRDefault="004F25C5" w:rsidP="00C66992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BD5224" w:rsidRDefault="00BD5224"/>
    <w:sectPr w:rsidR="00BD5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92"/>
    <w:rsid w:val="000122A7"/>
    <w:rsid w:val="00405FFF"/>
    <w:rsid w:val="004F25C5"/>
    <w:rsid w:val="006F3690"/>
    <w:rsid w:val="007B1CC8"/>
    <w:rsid w:val="0095618C"/>
    <w:rsid w:val="00B26119"/>
    <w:rsid w:val="00BD5224"/>
    <w:rsid w:val="00C14B75"/>
    <w:rsid w:val="00C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5F925-FF5D-4C11-90A4-0D3887D5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992"/>
    <w:rPr>
      <w:b/>
      <w:bCs/>
    </w:rPr>
  </w:style>
  <w:style w:type="character" w:customStyle="1" w:styleId="apple-converted-space">
    <w:name w:val="apple-converted-space"/>
    <w:basedOn w:val="DefaultParagraphFont"/>
    <w:rsid w:val="00C66992"/>
  </w:style>
  <w:style w:type="character" w:styleId="Hyperlink">
    <w:name w:val="Hyperlink"/>
    <w:basedOn w:val="DefaultParagraphFont"/>
    <w:uiPriority w:val="99"/>
    <w:unhideWhenUsed/>
    <w:rsid w:val="00C669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dwebnlb.rma.usda.gov/apps/AgentLoc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Bruce</dc:creator>
  <cp:keywords/>
  <dc:description/>
  <cp:lastModifiedBy>Fowler, Bruce</cp:lastModifiedBy>
  <cp:revision>6</cp:revision>
  <dcterms:created xsi:type="dcterms:W3CDTF">2015-10-27T14:16:00Z</dcterms:created>
  <dcterms:modified xsi:type="dcterms:W3CDTF">2015-10-27T14:27:00Z</dcterms:modified>
</cp:coreProperties>
</file>